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DD8" w:rsidRPr="0030471A" w:rsidRDefault="00D15F29" w:rsidP="0030471A">
      <w:pPr>
        <w:ind w:left="-567" w:right="-284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sz w:val="20"/>
          <w:szCs w:val="23"/>
        </w:rPr>
        <w:drawing>
          <wp:inline distT="0" distB="0" distL="0" distR="0">
            <wp:extent cx="5938518" cy="8951494"/>
            <wp:effectExtent l="0" t="0" r="5715" b="2540"/>
            <wp:docPr id="1" name="Рисунок 1" descr="E:\ЛОК. АКТЫ(скан)  ШФК\п.1. локально - нормативные акты, регулирующие управление школой\1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1. локально - нормативные акты, регулирующие управление школой\1\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F1DD8" w:rsidRPr="0030471A">
        <w:rPr>
          <w:rFonts w:ascii="Times New Roman" w:hAnsi="Times New Roman" w:cs="Times New Roman"/>
        </w:rPr>
        <w:t xml:space="preserve">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lastRenderedPageBreak/>
        <w:t xml:space="preserve">3.5.Для выступлений на общешкольных родительских собраниях могут привлекаться специалисты различных учреждений, занимающихся вопросами детей и семьи.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3.6. Общешкольное родительское собрание, если на заседании присутствует не менее 70% всех приглашенных родителей, считается состоявшимся.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3.7. Решения общешкольного родительского собрания принимаются открытым голосованием простым большинством голосов из числа присутствующих. Решение доводится до сведения всех родителей.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3.8. Решения общешкольного родительского собрания как формы общественного самоуправления в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 носят совещательно-рекомендательный характер. Решения становятся обязательными для исполнения после издания приказа директора.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3.9. По решению общешкольного родительского собрания могут создаваться временные комиссии по отдельным направлениям работы жизнедеятельности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 в соответствии с планом работы учреждения. </w:t>
      </w:r>
    </w:p>
    <w:p w:rsidR="0030471A" w:rsidRPr="0030471A" w:rsidRDefault="002F1DD8" w:rsidP="0030471A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30471A">
        <w:rPr>
          <w:rFonts w:ascii="Times New Roman" w:hAnsi="Times New Roman" w:cs="Times New Roman"/>
          <w:b/>
        </w:rPr>
        <w:t>4. Принципы проведения собрания.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4.1. Собрание – это не только форма связи семьи и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>, но и место получения актуальной педагогической и психологической информации, трибуна пропаганды лучшего опыта работы по воспитанию детей.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 4.2. Родители (законные представители) на собрании должны чувствовать уважение к себе, быть уверенными в том, что не будет нарушения их прав и прав детей.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4.3. У семьи и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 одинаковые задачи – это забота о детях. Задача встреч родителей (законных представителей) и учителей – искать совместные пути их решения. </w:t>
      </w:r>
    </w:p>
    <w:p w:rsidR="0030471A" w:rsidRPr="0030471A" w:rsidRDefault="002F1DD8" w:rsidP="0030471A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30471A">
        <w:rPr>
          <w:rFonts w:ascii="Times New Roman" w:hAnsi="Times New Roman" w:cs="Times New Roman"/>
          <w:b/>
        </w:rPr>
        <w:t>5. Обязанности и права родителей (законных представителей)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5.1. В соответствии с ФЗ– № 273 «Об образовании в Российской Федерации»,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5.2.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5.3. Родители (законные представители) несовершеннолетних обучающихся имеют право: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proofErr w:type="gramStart"/>
      <w:r w:rsidRPr="0030471A">
        <w:rPr>
          <w:rFonts w:ascii="Times New Roman" w:hAnsi="Times New Roman" w:cs="Times New Roman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</w:t>
      </w:r>
      <w:r w:rsidR="0030471A" w:rsidRPr="0030471A">
        <w:rPr>
          <w:rFonts w:ascii="Times New Roman" w:hAnsi="Times New Roman" w:cs="Times New Roman"/>
        </w:rPr>
        <w:t>учреждением</w:t>
      </w:r>
      <w:r w:rsidRPr="0030471A">
        <w:rPr>
          <w:rFonts w:ascii="Times New Roman" w:hAnsi="Times New Roman" w:cs="Times New Roman"/>
        </w:rPr>
        <w:t xml:space="preserve">, осуществляющей образовательную деятельность; </w:t>
      </w:r>
      <w:proofErr w:type="gramEnd"/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2) дать ребенку начальное общее, основное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</w:t>
      </w:r>
      <w:r w:rsidR="0030471A" w:rsidRPr="0030471A">
        <w:rPr>
          <w:rFonts w:ascii="Times New Roman" w:hAnsi="Times New Roman" w:cs="Times New Roman"/>
        </w:rPr>
        <w:t>ие в образовательном учреждении</w:t>
      </w:r>
      <w:r w:rsidRPr="0030471A">
        <w:rPr>
          <w:rFonts w:ascii="Times New Roman" w:hAnsi="Times New Roman" w:cs="Times New Roman"/>
        </w:rPr>
        <w:t xml:space="preserve">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3) знакомиться с уставом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 5) защищать права и законные интересы </w:t>
      </w:r>
      <w:proofErr w:type="gramStart"/>
      <w:r w:rsidRPr="0030471A">
        <w:rPr>
          <w:rFonts w:ascii="Times New Roman" w:hAnsi="Times New Roman" w:cs="Times New Roman"/>
        </w:rPr>
        <w:t>обучающихся</w:t>
      </w:r>
      <w:proofErr w:type="gramEnd"/>
      <w:r w:rsidRPr="0030471A">
        <w:rPr>
          <w:rFonts w:ascii="Times New Roman" w:hAnsi="Times New Roman" w:cs="Times New Roman"/>
        </w:rPr>
        <w:t xml:space="preserve">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6) получать информацию </w:t>
      </w:r>
      <w:proofErr w:type="gramStart"/>
      <w:r w:rsidRPr="0030471A">
        <w:rPr>
          <w:rFonts w:ascii="Times New Roman" w:hAnsi="Times New Roman" w:cs="Times New Roman"/>
        </w:rPr>
        <w:t>о</w:t>
      </w:r>
      <w:proofErr w:type="gramEnd"/>
      <w:r w:rsidRPr="0030471A">
        <w:rPr>
          <w:rFonts w:ascii="Times New Roman" w:hAnsi="Times New Roman" w:cs="Times New Roman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lastRenderedPageBreak/>
        <w:t xml:space="preserve">7) принимать участие в управлении </w:t>
      </w:r>
      <w:r w:rsidR="0030471A" w:rsidRPr="0030471A">
        <w:rPr>
          <w:rFonts w:ascii="Times New Roman" w:hAnsi="Times New Roman" w:cs="Times New Roman"/>
        </w:rPr>
        <w:t>школой</w:t>
      </w:r>
      <w:r w:rsidRPr="0030471A">
        <w:rPr>
          <w:rFonts w:ascii="Times New Roman" w:hAnsi="Times New Roman" w:cs="Times New Roman"/>
        </w:rPr>
        <w:t xml:space="preserve">, осуществляющей образовательную деятельность, в форме, определяемой уставом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5.4. Родители (законные представители) несовершеннолетних обучающихся обязаны: 1) обеспечить получение детьми общего образования;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2) соблюдать правила внутреннего распорядка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</w:t>
      </w:r>
      <w:r w:rsidR="0030471A" w:rsidRPr="0030471A">
        <w:rPr>
          <w:rFonts w:ascii="Times New Roman" w:hAnsi="Times New Roman" w:cs="Times New Roman"/>
        </w:rPr>
        <w:t>школой</w:t>
      </w:r>
      <w:r w:rsidRPr="0030471A">
        <w:rPr>
          <w:rFonts w:ascii="Times New Roman" w:hAnsi="Times New Roman" w:cs="Times New Roman"/>
        </w:rPr>
        <w:t xml:space="preserve">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3) уважать честь и достоинство обучающихся и работников</w:t>
      </w:r>
      <w:r w:rsidR="003E2609">
        <w:rPr>
          <w:rFonts w:ascii="Times New Roman" w:hAnsi="Times New Roman" w:cs="Times New Roman"/>
        </w:rPr>
        <w:t xml:space="preserve">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, осуществляющей образовательную деятельность.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5.5.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5.6.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 5.7.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30471A" w:rsidRPr="0030471A" w:rsidRDefault="002F1DD8" w:rsidP="0030471A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30471A">
        <w:rPr>
          <w:rFonts w:ascii="Times New Roman" w:hAnsi="Times New Roman" w:cs="Times New Roman"/>
          <w:b/>
        </w:rPr>
        <w:t>6. Документация и отчетность.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6.1.Заседания родительского собрания оформляются протокольно. В протоколах фиксируется ход обсуждения вопросов, предложения и замечания присутствующих на собрании. Протоколы подписываются председателем и секретарем.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6.2. Документация общешкольных родительских собраний учреждения хранится в канцелярии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>, она должна быть доступна для ознакомления всеми родителями (законными представителями).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6.3. Решения родительского собрания могут быть обнародованы, доведены до сведения всех участников образовательного процесса, включены в публичные отчеты, опубликованы на Интернет-сайте учреждения.</w:t>
      </w:r>
    </w:p>
    <w:sectPr w:rsidR="002F1DD8" w:rsidRPr="0030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0D7" w:rsidRDefault="008550D7" w:rsidP="002F1DD8">
      <w:r>
        <w:separator/>
      </w:r>
    </w:p>
  </w:endnote>
  <w:endnote w:type="continuationSeparator" w:id="0">
    <w:p w:rsidR="008550D7" w:rsidRDefault="008550D7" w:rsidP="002F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0D7" w:rsidRDefault="008550D7" w:rsidP="002F1DD8">
      <w:r>
        <w:separator/>
      </w:r>
    </w:p>
  </w:footnote>
  <w:footnote w:type="continuationSeparator" w:id="0">
    <w:p w:rsidR="008550D7" w:rsidRDefault="008550D7" w:rsidP="002F1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8B"/>
    <w:rsid w:val="000111C7"/>
    <w:rsid w:val="0011788B"/>
    <w:rsid w:val="00133618"/>
    <w:rsid w:val="001E1CAE"/>
    <w:rsid w:val="001F01ED"/>
    <w:rsid w:val="002F1DD8"/>
    <w:rsid w:val="0030471A"/>
    <w:rsid w:val="00321ABF"/>
    <w:rsid w:val="003A0CE3"/>
    <w:rsid w:val="003E2609"/>
    <w:rsid w:val="005C750E"/>
    <w:rsid w:val="00713EBA"/>
    <w:rsid w:val="0073427D"/>
    <w:rsid w:val="00736238"/>
    <w:rsid w:val="00754F68"/>
    <w:rsid w:val="008550D7"/>
    <w:rsid w:val="00C8197D"/>
    <w:rsid w:val="00D1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D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2F1DD8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2F1DD8"/>
    <w:pPr>
      <w:shd w:val="clear" w:color="auto" w:fill="FFFFFF"/>
      <w:spacing w:after="120" w:line="0" w:lineRule="atLeast"/>
      <w:jc w:val="righ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3">
    <w:name w:val="Body Text"/>
    <w:basedOn w:val="a"/>
    <w:link w:val="a4"/>
    <w:uiPriority w:val="99"/>
    <w:unhideWhenUsed/>
    <w:rsid w:val="002F1DD8"/>
    <w:pPr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2F1DD8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unhideWhenUsed/>
    <w:rsid w:val="002F1D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1DD8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F1D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1DD8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1D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1D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D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2F1DD8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2F1DD8"/>
    <w:pPr>
      <w:shd w:val="clear" w:color="auto" w:fill="FFFFFF"/>
      <w:spacing w:after="120" w:line="0" w:lineRule="atLeast"/>
      <w:jc w:val="righ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3">
    <w:name w:val="Body Text"/>
    <w:basedOn w:val="a"/>
    <w:link w:val="a4"/>
    <w:uiPriority w:val="99"/>
    <w:unhideWhenUsed/>
    <w:rsid w:val="002F1DD8"/>
    <w:pPr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2F1DD8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unhideWhenUsed/>
    <w:rsid w:val="002F1D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1DD8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F1D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1DD8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1D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1D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12</cp:revision>
  <cp:lastPrinted>2021-09-12T18:12:00Z</cp:lastPrinted>
  <dcterms:created xsi:type="dcterms:W3CDTF">2021-07-08T18:23:00Z</dcterms:created>
  <dcterms:modified xsi:type="dcterms:W3CDTF">2021-09-14T07:05:00Z</dcterms:modified>
</cp:coreProperties>
</file>